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EC4" w:rsidRPr="00D01AB7" w:rsidRDefault="00326EC4" w:rsidP="00326EC4">
      <w:pPr>
        <w:jc w:val="center"/>
        <w:rPr>
          <w:b/>
          <w:sz w:val="28"/>
          <w:szCs w:val="28"/>
          <w:u w:val="single"/>
        </w:rPr>
      </w:pPr>
      <w:r w:rsidRPr="00D01AB7">
        <w:rPr>
          <w:b/>
          <w:sz w:val="28"/>
          <w:szCs w:val="28"/>
          <w:u w:val="single"/>
        </w:rPr>
        <w:t>Charte de prévention Covid-19 IFAS DOMEA</w:t>
      </w:r>
    </w:p>
    <w:p w:rsidR="00326EC4" w:rsidRPr="00D01AB7" w:rsidRDefault="00326EC4" w:rsidP="00326EC4">
      <w:pPr>
        <w:jc w:val="both"/>
      </w:pPr>
    </w:p>
    <w:p w:rsidR="00326EC4" w:rsidRPr="00D01AB7" w:rsidRDefault="00326EC4" w:rsidP="00326EC4">
      <w:pPr>
        <w:pStyle w:val="Standard"/>
        <w:jc w:val="both"/>
        <w:rPr>
          <w:rFonts w:cs="Times New Roman"/>
          <w:lang w:val="fr-FR"/>
        </w:rPr>
      </w:pPr>
      <w:r w:rsidRPr="00D01AB7">
        <w:rPr>
          <w:rFonts w:cs="Times New Roman"/>
          <w:lang w:val="fr-FR"/>
        </w:rPr>
        <w:t>La présente Charte résume les mesures phare auxquelles doit se conformer et respecter toute personne à Doméa pour sa protection et celle des autres.</w:t>
      </w:r>
    </w:p>
    <w:p w:rsidR="00326EC4" w:rsidRPr="00D01AB7" w:rsidRDefault="00326EC4" w:rsidP="00326EC4">
      <w:pPr>
        <w:pStyle w:val="Standard"/>
        <w:jc w:val="both"/>
        <w:rPr>
          <w:rFonts w:cs="Times New Roman"/>
          <w:lang w:val="fr-FR"/>
        </w:rPr>
      </w:pPr>
    </w:p>
    <w:p w:rsidR="00326EC4" w:rsidRPr="00D01AB7" w:rsidRDefault="00326EC4" w:rsidP="00326EC4">
      <w:pPr>
        <w:pStyle w:val="Standard"/>
        <w:jc w:val="both"/>
        <w:rPr>
          <w:rFonts w:cs="Times New Roman"/>
          <w:b/>
          <w:lang w:val="fr-FR"/>
        </w:rPr>
      </w:pPr>
      <w:r w:rsidRPr="00D01AB7">
        <w:rPr>
          <w:rFonts w:cs="Times New Roman"/>
          <w:b/>
          <w:lang w:val="fr-FR"/>
        </w:rPr>
        <w:t>RESPECTER LES GESTES BARRIERES</w:t>
      </w:r>
    </w:p>
    <w:p w:rsidR="00326EC4" w:rsidRPr="00D01AB7" w:rsidRDefault="00326EC4" w:rsidP="00326EC4">
      <w:pPr>
        <w:pStyle w:val="Standard"/>
        <w:jc w:val="both"/>
        <w:rPr>
          <w:rFonts w:cs="Times New Roman"/>
          <w:lang w:val="fr-FR"/>
        </w:rPr>
      </w:pPr>
      <w:r w:rsidRPr="00D01AB7">
        <w:rPr>
          <w:rFonts w:cs="Times New Roman"/>
          <w:lang w:val="fr-FR"/>
        </w:rPr>
        <w:t>-Se laver les mains à l’eau et au savon ou avec une solution hydro-alcoolique (SHA) plusieurs fois par jour et idéalement avant et après tout contact avec un objet ou une surface partagée. Ne pas se sécher les mains avec du papier/tissu à usage non unique.</w:t>
      </w:r>
    </w:p>
    <w:p w:rsidR="00326EC4" w:rsidRPr="00D01AB7" w:rsidRDefault="00326EC4" w:rsidP="00326EC4">
      <w:pPr>
        <w:pStyle w:val="Standard"/>
        <w:jc w:val="both"/>
        <w:rPr>
          <w:rFonts w:cs="Times New Roman"/>
          <w:lang w:val="fr-FR"/>
        </w:rPr>
      </w:pPr>
      <w:r w:rsidRPr="00D01AB7">
        <w:rPr>
          <w:rFonts w:cs="Times New Roman"/>
          <w:lang w:val="fr-FR"/>
        </w:rPr>
        <w:t>-Se laver les mains à chaque entrée et sortie des salles de cours.</w:t>
      </w:r>
    </w:p>
    <w:p w:rsidR="00326EC4" w:rsidRPr="00D01AB7" w:rsidRDefault="00326EC4" w:rsidP="00326EC4">
      <w:pPr>
        <w:pStyle w:val="Standard"/>
        <w:jc w:val="both"/>
        <w:rPr>
          <w:rFonts w:cs="Times New Roman"/>
          <w:lang w:val="fr-FR"/>
        </w:rPr>
      </w:pPr>
      <w:r w:rsidRPr="00D01AB7">
        <w:rPr>
          <w:rFonts w:cs="Times New Roman"/>
          <w:lang w:val="fr-FR"/>
        </w:rPr>
        <w:t>-Eviter de se toucher le visage en particulier le nez, la bouche et les yeux.</w:t>
      </w:r>
    </w:p>
    <w:p w:rsidR="00326EC4" w:rsidRPr="00D01AB7" w:rsidRDefault="00326EC4" w:rsidP="00326EC4">
      <w:pPr>
        <w:pStyle w:val="Standard"/>
        <w:jc w:val="both"/>
        <w:rPr>
          <w:rFonts w:cs="Times New Roman"/>
          <w:lang w:val="fr-FR"/>
        </w:rPr>
      </w:pPr>
      <w:r w:rsidRPr="00D01AB7">
        <w:rPr>
          <w:rFonts w:cs="Times New Roman"/>
          <w:lang w:val="fr-FR"/>
        </w:rPr>
        <w:t>-Utiliser un mouchoir jetable pour se moucher, tousser, éternuer ou cracher, et le jeter aussitôt.</w:t>
      </w:r>
    </w:p>
    <w:p w:rsidR="00326EC4" w:rsidRPr="00D01AB7" w:rsidRDefault="00326EC4" w:rsidP="00326EC4">
      <w:pPr>
        <w:pStyle w:val="Standard"/>
        <w:jc w:val="both"/>
        <w:rPr>
          <w:rFonts w:cs="Times New Roman"/>
          <w:lang w:val="fr-FR"/>
        </w:rPr>
      </w:pPr>
      <w:r w:rsidRPr="00D01AB7">
        <w:rPr>
          <w:rFonts w:cs="Times New Roman"/>
          <w:lang w:val="fr-FR"/>
        </w:rPr>
        <w:t>-Tousser et éternuer dans son coude ou dans un mouchoir en papier jetable.</w:t>
      </w:r>
    </w:p>
    <w:p w:rsidR="00326EC4" w:rsidRPr="00D01AB7" w:rsidRDefault="00326EC4" w:rsidP="00326EC4">
      <w:pPr>
        <w:pStyle w:val="Standard"/>
        <w:jc w:val="both"/>
        <w:rPr>
          <w:rFonts w:cs="Times New Roman"/>
          <w:lang w:val="fr-FR"/>
        </w:rPr>
      </w:pPr>
      <w:r>
        <w:rPr>
          <w:rFonts w:cs="Times New Roman"/>
          <w:lang w:val="fr-FR"/>
        </w:rPr>
        <w:t>-Eviter tout contact physique</w:t>
      </w:r>
      <w:r w:rsidRPr="00D01AB7">
        <w:rPr>
          <w:rFonts w:cs="Times New Roman"/>
          <w:lang w:val="fr-FR"/>
        </w:rPr>
        <w:t>; ne pas se serrer la main ou s’embrasser pour se saluer.</w:t>
      </w:r>
    </w:p>
    <w:p w:rsidR="00326EC4" w:rsidRPr="00D01AB7" w:rsidRDefault="00326EC4" w:rsidP="00326EC4">
      <w:pPr>
        <w:pStyle w:val="Standard"/>
        <w:jc w:val="both"/>
        <w:rPr>
          <w:rFonts w:cs="Times New Roman"/>
          <w:lang w:val="fr-FR"/>
        </w:rPr>
      </w:pPr>
    </w:p>
    <w:p w:rsidR="00326EC4" w:rsidRPr="00D01AB7" w:rsidRDefault="00326EC4" w:rsidP="00326EC4">
      <w:pPr>
        <w:pStyle w:val="Standard"/>
        <w:jc w:val="both"/>
        <w:rPr>
          <w:rFonts w:cs="Times New Roman"/>
          <w:b/>
          <w:lang w:val="fr-FR"/>
        </w:rPr>
      </w:pPr>
      <w:r w:rsidRPr="00D01AB7">
        <w:rPr>
          <w:rFonts w:cs="Times New Roman"/>
          <w:b/>
          <w:lang w:val="fr-FR"/>
        </w:rPr>
        <w:t>RESPECTER LES REGLES DE DISTANCIATION</w:t>
      </w:r>
    </w:p>
    <w:p w:rsidR="00326EC4" w:rsidRPr="00D01AB7" w:rsidRDefault="00326EC4" w:rsidP="00326EC4">
      <w:pPr>
        <w:pStyle w:val="Standard"/>
        <w:jc w:val="both"/>
        <w:rPr>
          <w:rFonts w:cs="Times New Roman"/>
          <w:lang w:val="fr-FR"/>
        </w:rPr>
      </w:pPr>
      <w:r w:rsidRPr="00D01AB7">
        <w:rPr>
          <w:rFonts w:cs="Times New Roman"/>
          <w:lang w:val="fr-FR"/>
        </w:rPr>
        <w:t>-</w:t>
      </w:r>
      <w:r w:rsidR="00566B3D">
        <w:rPr>
          <w:rFonts w:cs="Times New Roman"/>
          <w:lang w:val="fr-FR"/>
        </w:rPr>
        <w:t>Il est fortement recommandé de p</w:t>
      </w:r>
      <w:r w:rsidRPr="00D01AB7">
        <w:rPr>
          <w:rFonts w:cs="Times New Roman"/>
          <w:lang w:val="fr-FR"/>
        </w:rPr>
        <w:t>ort</w:t>
      </w:r>
      <w:r>
        <w:rPr>
          <w:rFonts w:cs="Times New Roman"/>
          <w:lang w:val="fr-FR"/>
        </w:rPr>
        <w:t>er</w:t>
      </w:r>
      <w:r w:rsidRPr="00D01AB7">
        <w:rPr>
          <w:rFonts w:cs="Times New Roman"/>
          <w:lang w:val="fr-FR"/>
        </w:rPr>
        <w:t xml:space="preserve"> un masque chirurgical dans les espaces communs</w:t>
      </w:r>
      <w:r>
        <w:rPr>
          <w:rFonts w:cs="Times New Roman"/>
          <w:lang w:val="fr-FR"/>
        </w:rPr>
        <w:t xml:space="preserve"> et fermés</w:t>
      </w:r>
      <w:r w:rsidRPr="00D01AB7">
        <w:rPr>
          <w:rFonts w:cs="Times New Roman"/>
          <w:lang w:val="fr-FR"/>
        </w:rPr>
        <w:t>.</w:t>
      </w:r>
    </w:p>
    <w:p w:rsidR="00326EC4" w:rsidRPr="00D01AB7" w:rsidRDefault="00326EC4" w:rsidP="00326EC4">
      <w:pPr>
        <w:pStyle w:val="Standard"/>
        <w:jc w:val="both"/>
        <w:rPr>
          <w:rFonts w:cs="Times New Roman"/>
          <w:lang w:val="fr-FR"/>
        </w:rPr>
      </w:pPr>
      <w:r w:rsidRPr="00D01AB7">
        <w:rPr>
          <w:rFonts w:cs="Times New Roman"/>
          <w:lang w:val="fr-FR"/>
        </w:rPr>
        <w:t xml:space="preserve">-Apporter son matériel pour travailler (stylos, feuilles etc.). </w:t>
      </w:r>
    </w:p>
    <w:p w:rsidR="00326EC4" w:rsidRPr="00D01AB7" w:rsidRDefault="00326EC4" w:rsidP="00326EC4">
      <w:pPr>
        <w:jc w:val="both"/>
      </w:pPr>
      <w:r w:rsidRPr="00D01AB7">
        <w:t xml:space="preserve">-Limiter les déplacements au sein de Doméa au strict nécessaire. </w:t>
      </w:r>
    </w:p>
    <w:p w:rsidR="00326EC4" w:rsidRPr="00D01AB7" w:rsidRDefault="00326EC4" w:rsidP="00326EC4">
      <w:pPr>
        <w:jc w:val="both"/>
      </w:pPr>
      <w:r w:rsidRPr="00D01AB7">
        <w:t>-Pour le déjeuner : possibilité de déjeuner à l’extérieur du site sur le temps de coupure le midi, ou d’apporter son repas qui pourra être stocké dans le réfrigérateur de la salle de pause</w:t>
      </w:r>
      <w:r>
        <w:t xml:space="preserve"> et consommé au sein de l’IFAS</w:t>
      </w:r>
      <w:r w:rsidRPr="00D01AB7">
        <w:t>. Des micro-ondes sont à disposition dans les 2 salles de pause et la salle de cours principale.</w:t>
      </w:r>
    </w:p>
    <w:p w:rsidR="00326EC4" w:rsidRPr="00D01AB7" w:rsidRDefault="00326EC4" w:rsidP="00326EC4">
      <w:pPr>
        <w:jc w:val="both"/>
      </w:pPr>
    </w:p>
    <w:p w:rsidR="00326EC4" w:rsidRPr="00D01AB7" w:rsidRDefault="00326EC4" w:rsidP="00326EC4">
      <w:pPr>
        <w:jc w:val="both"/>
        <w:rPr>
          <w:b/>
        </w:rPr>
      </w:pPr>
      <w:r w:rsidRPr="00D01AB7">
        <w:rPr>
          <w:b/>
        </w:rPr>
        <w:t>RESPECTER LES REGLES DE BRASSAGE DES ELEVES</w:t>
      </w:r>
    </w:p>
    <w:p w:rsidR="00326EC4" w:rsidRPr="00D01AB7" w:rsidRDefault="00326EC4" w:rsidP="00326EC4">
      <w:pPr>
        <w:jc w:val="both"/>
      </w:pPr>
      <w:r>
        <w:t>Certains enseignements pourron</w:t>
      </w:r>
      <w:bookmarkStart w:id="0" w:name="_GoBack"/>
      <w:bookmarkEnd w:id="0"/>
      <w:r>
        <w:t xml:space="preserve">t être organisés en </w:t>
      </w:r>
      <w:proofErr w:type="spellStart"/>
      <w:r>
        <w:t>distanciel</w:t>
      </w:r>
      <w:proofErr w:type="spellEnd"/>
      <w:r>
        <w:t xml:space="preserve"> selon le contexte sanitaire</w:t>
      </w:r>
      <w:r w:rsidRPr="00D01AB7">
        <w:t>. Zoom est l’application utilisée</w:t>
      </w:r>
      <w:r>
        <w:t>, ainsi que la plateforme d’enseignement Moodle</w:t>
      </w:r>
      <w:r w:rsidRPr="00D01AB7">
        <w:t>.</w:t>
      </w:r>
    </w:p>
    <w:p w:rsidR="00326EC4" w:rsidRPr="00D01AB7" w:rsidRDefault="00326EC4" w:rsidP="00326EC4">
      <w:pPr>
        <w:jc w:val="both"/>
      </w:pPr>
    </w:p>
    <w:p w:rsidR="00326EC4" w:rsidRPr="00D01AB7" w:rsidRDefault="00326EC4" w:rsidP="00326EC4">
      <w:pPr>
        <w:jc w:val="both"/>
        <w:rPr>
          <w:b/>
        </w:rPr>
      </w:pPr>
      <w:r w:rsidRPr="00D01AB7">
        <w:rPr>
          <w:b/>
        </w:rPr>
        <w:t>CONTRIBUER A MAINTENIR L’HYGIENE ET LA PROPRETE DES LOCAUX ET MATERIELS</w:t>
      </w:r>
    </w:p>
    <w:p w:rsidR="00326EC4" w:rsidRPr="00D01AB7" w:rsidRDefault="00326EC4" w:rsidP="00326EC4">
      <w:pPr>
        <w:jc w:val="both"/>
      </w:pPr>
      <w:r w:rsidRPr="00D01AB7">
        <w:t>-Aérer les pièces 1</w:t>
      </w:r>
      <w:r w:rsidR="00DD3B5A">
        <w:t>0 mn toutes les heures</w:t>
      </w:r>
      <w:r w:rsidRPr="00D01AB7">
        <w:t>.</w:t>
      </w:r>
    </w:p>
    <w:p w:rsidR="00326EC4" w:rsidRPr="00D01AB7" w:rsidRDefault="00326EC4" w:rsidP="00326EC4">
      <w:pPr>
        <w:jc w:val="both"/>
      </w:pPr>
      <w:r w:rsidRPr="00D01AB7">
        <w:t>-En fin de journée, nettoyer son mobilier de travail (gants à usage unique et lingettes désinfectantes à disposition).</w:t>
      </w:r>
    </w:p>
    <w:p w:rsidR="00326EC4" w:rsidRPr="00D01AB7" w:rsidRDefault="00326EC4" w:rsidP="00326EC4">
      <w:pPr>
        <w:jc w:val="both"/>
      </w:pPr>
    </w:p>
    <w:p w:rsidR="00326EC4" w:rsidRPr="00D01AB7" w:rsidRDefault="00326EC4" w:rsidP="00326EC4">
      <w:pPr>
        <w:jc w:val="both"/>
        <w:rPr>
          <w:b/>
        </w:rPr>
      </w:pPr>
      <w:r w:rsidRPr="00D01AB7">
        <w:rPr>
          <w:b/>
        </w:rPr>
        <w:t>RESTER VIGILANT QUANT A LA SURVENUE DES SYMPTOMES DE LA COVID-19</w:t>
      </w:r>
    </w:p>
    <w:p w:rsidR="00326EC4" w:rsidRPr="00D01AB7" w:rsidRDefault="00326EC4" w:rsidP="00326EC4">
      <w:pPr>
        <w:jc w:val="both"/>
      </w:pPr>
      <w:r w:rsidRPr="00D01AB7">
        <w:t>-Auto-surveiller l’apparition de symptômes. En cas de survenue de ceux-ci, s’abstenir de venir en formation, prévenir Doméa et contacter un médecin.</w:t>
      </w:r>
    </w:p>
    <w:p w:rsidR="00326EC4" w:rsidRDefault="00326EC4" w:rsidP="00326EC4">
      <w:pPr>
        <w:jc w:val="both"/>
      </w:pPr>
      <w:r w:rsidRPr="00D01AB7">
        <w:t xml:space="preserve">-En cas d’apparition des symptômes à Doméa : </w:t>
      </w:r>
    </w:p>
    <w:p w:rsidR="00326EC4" w:rsidRPr="00D01AB7" w:rsidRDefault="00326EC4" w:rsidP="00326EC4">
      <w:pPr>
        <w:jc w:val="both"/>
      </w:pPr>
      <w:r>
        <w:t>*</w:t>
      </w:r>
      <w:r w:rsidRPr="00D01AB7">
        <w:t>informer immédiatement un membre de l’équipe administrative et pédagogique de Doméa.</w:t>
      </w:r>
    </w:p>
    <w:p w:rsidR="00326EC4" w:rsidRPr="00D01AB7" w:rsidRDefault="00326EC4" w:rsidP="00326EC4">
      <w:pPr>
        <w:jc w:val="both"/>
      </w:pPr>
      <w:r w:rsidRPr="00D01AB7">
        <w:t>*S’isoler immédiatement dans l’endroit le plus proche.</w:t>
      </w:r>
    </w:p>
    <w:p w:rsidR="00326EC4" w:rsidRPr="00D01AB7" w:rsidRDefault="00326EC4" w:rsidP="00326EC4">
      <w:pPr>
        <w:jc w:val="both"/>
      </w:pPr>
      <w:r w:rsidRPr="00D01AB7">
        <w:t>*Rentrer chez soi en évitant si possible les transports en commun, éviter les contacts, se faire dépister et s’isoler en attendant les résultats. Consulter un médecin sans délai (de préférence en téléconsultation) qui définira la période d’isolement et prévenir la direction de Doméa.</w:t>
      </w:r>
    </w:p>
    <w:p w:rsidR="00326EC4" w:rsidRPr="00D01AB7" w:rsidRDefault="00326EC4" w:rsidP="00326EC4">
      <w:pPr>
        <w:jc w:val="both"/>
      </w:pPr>
    </w:p>
    <w:p w:rsidR="00326EC4" w:rsidRDefault="00326EC4" w:rsidP="00326EC4">
      <w:pPr>
        <w:jc w:val="both"/>
      </w:pPr>
      <w:r w:rsidRPr="00D01AB7">
        <w:t>-En cas d’aggravation des symptômes à Doméa : appeler le SAMU (15).</w:t>
      </w:r>
    </w:p>
    <w:p w:rsidR="009F467C" w:rsidRPr="00326EC4" w:rsidRDefault="009F467C" w:rsidP="00326EC4"/>
    <w:sectPr w:rsidR="009F467C" w:rsidRPr="00326EC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C4" w:rsidRDefault="00326EC4" w:rsidP="00326EC4">
      <w:r>
        <w:separator/>
      </w:r>
    </w:p>
  </w:endnote>
  <w:endnote w:type="continuationSeparator" w:id="0">
    <w:p w:rsidR="00326EC4" w:rsidRDefault="00326EC4" w:rsidP="0032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C4" w:rsidRDefault="00326E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C4" w:rsidRPr="00326EC4" w:rsidRDefault="00326EC4">
    <w:pPr>
      <w:pStyle w:val="Pieddepage"/>
      <w:rPr>
        <w:i/>
        <w:sz w:val="20"/>
        <w:szCs w:val="20"/>
      </w:rPr>
    </w:pPr>
    <w:r w:rsidRPr="00326EC4">
      <w:rPr>
        <w:i/>
        <w:sz w:val="20"/>
        <w:szCs w:val="20"/>
      </w:rPr>
      <w:t xml:space="preserve">Mise à jour le </w:t>
    </w:r>
    <w:r w:rsidR="003D4BF9">
      <w:rPr>
        <w:i/>
        <w:sz w:val="20"/>
        <w:szCs w:val="20"/>
      </w:rPr>
      <w:t>14/03/</w:t>
    </w:r>
    <w:r w:rsidR="00566B3D">
      <w:rPr>
        <w:i/>
        <w:sz w:val="20"/>
        <w:szCs w:val="20"/>
      </w:rPr>
      <w:t>2022</w:t>
    </w:r>
  </w:p>
  <w:p w:rsidR="00326EC4" w:rsidRDefault="00326E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C4" w:rsidRDefault="00326E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C4" w:rsidRDefault="00326EC4" w:rsidP="00326EC4">
      <w:r>
        <w:separator/>
      </w:r>
    </w:p>
  </w:footnote>
  <w:footnote w:type="continuationSeparator" w:id="0">
    <w:p w:rsidR="00326EC4" w:rsidRDefault="00326EC4" w:rsidP="00326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C4" w:rsidRDefault="00326E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C4" w:rsidRDefault="00326EC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C4" w:rsidRDefault="00326E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523B"/>
    <w:multiLevelType w:val="multilevel"/>
    <w:tmpl w:val="BFEA1A9C"/>
    <w:styleLink w:val="WWNum1"/>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D4"/>
    <w:rsid w:val="00191612"/>
    <w:rsid w:val="001F55B6"/>
    <w:rsid w:val="00326EC4"/>
    <w:rsid w:val="00334312"/>
    <w:rsid w:val="00336D83"/>
    <w:rsid w:val="003D4BF9"/>
    <w:rsid w:val="00566B3D"/>
    <w:rsid w:val="006D5909"/>
    <w:rsid w:val="0071641F"/>
    <w:rsid w:val="007D79D8"/>
    <w:rsid w:val="00912B52"/>
    <w:rsid w:val="009B5E58"/>
    <w:rsid w:val="009F467C"/>
    <w:rsid w:val="00AE354B"/>
    <w:rsid w:val="00B543B4"/>
    <w:rsid w:val="00CB5DD4"/>
    <w:rsid w:val="00DD3B5A"/>
    <w:rsid w:val="00FC7299"/>
    <w:rsid w:val="00FF52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F890"/>
  <w15:chartTrackingRefBased/>
  <w15:docId w15:val="{67DE574C-92C6-44EC-8F86-442AA02A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EC4"/>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B5DD4"/>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aragraphedeliste">
    <w:name w:val="List Paragraph"/>
    <w:basedOn w:val="Standard"/>
    <w:rsid w:val="00CB5DD4"/>
    <w:pPr>
      <w:ind w:left="720"/>
    </w:pPr>
  </w:style>
  <w:style w:type="numbering" w:customStyle="1" w:styleId="WWNum1">
    <w:name w:val="WWNum1"/>
    <w:basedOn w:val="Aucuneliste"/>
    <w:rsid w:val="00CB5DD4"/>
    <w:pPr>
      <w:numPr>
        <w:numId w:val="1"/>
      </w:numPr>
    </w:pPr>
  </w:style>
  <w:style w:type="paragraph" w:styleId="Textedebulles">
    <w:name w:val="Balloon Text"/>
    <w:basedOn w:val="Normal"/>
    <w:link w:val="TextedebullesCar"/>
    <w:uiPriority w:val="99"/>
    <w:semiHidden/>
    <w:unhideWhenUsed/>
    <w:rsid w:val="00FF5290"/>
    <w:pPr>
      <w:suppressAutoHyphens w:val="0"/>
    </w:pPr>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FF5290"/>
    <w:rPr>
      <w:rFonts w:ascii="Segoe UI" w:hAnsi="Segoe UI" w:cs="Segoe UI"/>
      <w:sz w:val="18"/>
      <w:szCs w:val="18"/>
    </w:rPr>
  </w:style>
  <w:style w:type="paragraph" w:styleId="En-tte">
    <w:name w:val="header"/>
    <w:basedOn w:val="Normal"/>
    <w:link w:val="En-tteCar"/>
    <w:uiPriority w:val="99"/>
    <w:unhideWhenUsed/>
    <w:rsid w:val="00326EC4"/>
    <w:pPr>
      <w:tabs>
        <w:tab w:val="center" w:pos="4536"/>
        <w:tab w:val="right" w:pos="9072"/>
      </w:tabs>
    </w:pPr>
  </w:style>
  <w:style w:type="character" w:customStyle="1" w:styleId="En-tteCar">
    <w:name w:val="En-tête Car"/>
    <w:basedOn w:val="Policepardfaut"/>
    <w:link w:val="En-tte"/>
    <w:uiPriority w:val="99"/>
    <w:rsid w:val="00326EC4"/>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326EC4"/>
    <w:pPr>
      <w:tabs>
        <w:tab w:val="center" w:pos="4536"/>
        <w:tab w:val="right" w:pos="9072"/>
      </w:tabs>
    </w:pPr>
  </w:style>
  <w:style w:type="character" w:customStyle="1" w:styleId="PieddepageCar">
    <w:name w:val="Pied de page Car"/>
    <w:basedOn w:val="Policepardfaut"/>
    <w:link w:val="Pieddepage"/>
    <w:uiPriority w:val="99"/>
    <w:rsid w:val="00326EC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ORPEA</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ORPEA300 - Sophie BLANQUART</dc:creator>
  <cp:keywords/>
  <dc:description/>
  <cp:lastModifiedBy>ORPEA300 - Sophie BLANQUART</cp:lastModifiedBy>
  <cp:revision>13</cp:revision>
  <cp:lastPrinted>2022-03-14T15:15:00Z</cp:lastPrinted>
  <dcterms:created xsi:type="dcterms:W3CDTF">2021-02-25T09:43:00Z</dcterms:created>
  <dcterms:modified xsi:type="dcterms:W3CDTF">2022-03-14T15:15:00Z</dcterms:modified>
</cp:coreProperties>
</file>